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A6F0" w14:textId="43BB2FE9" w:rsidR="0095282D" w:rsidRPr="00DC1D51" w:rsidRDefault="0095282D" w:rsidP="001B0B20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proofErr w:type="spellStart"/>
      <w:r w:rsidRPr="0095282D">
        <w:rPr>
          <w:rFonts w:ascii="Arial" w:hAnsi="Arial" w:cs="Arial"/>
          <w:b/>
          <w:sz w:val="28"/>
          <w:szCs w:val="28"/>
          <w:lang w:val="en-GB"/>
        </w:rPr>
        <w:t>Organoceria</w:t>
      </w:r>
      <w:proofErr w:type="spellEnd"/>
      <w:r w:rsidRPr="0095282D">
        <w:rPr>
          <w:rFonts w:ascii="Arial" w:hAnsi="Arial" w:cs="Arial"/>
          <w:b/>
          <w:sz w:val="28"/>
          <w:szCs w:val="28"/>
          <w:lang w:val="en-GB"/>
        </w:rPr>
        <w:t xml:space="preserve"> nanostructured hybrid materials: a novel approach for band gap modulation in ceria</w:t>
      </w:r>
    </w:p>
    <w:p w14:paraId="4E3AFBEE" w14:textId="0CBA1692" w:rsidR="001B0B20" w:rsidRPr="0095282D" w:rsidRDefault="001B0B20" w:rsidP="001B0B20">
      <w:pPr>
        <w:spacing w:line="360" w:lineRule="auto"/>
        <w:jc w:val="center"/>
        <w:rPr>
          <w:rFonts w:ascii="Arial" w:hAnsi="Arial" w:cs="Arial"/>
          <w:lang w:val="en-GB"/>
        </w:rPr>
      </w:pPr>
      <w:r w:rsidRPr="0095282D">
        <w:rPr>
          <w:rFonts w:ascii="Arial" w:hAnsi="Arial" w:cs="Arial"/>
          <w:lang w:val="en-GB"/>
        </w:rPr>
        <w:t>María Puerto-</w:t>
      </w:r>
      <w:proofErr w:type="spellStart"/>
      <w:r w:rsidRPr="0095282D">
        <w:rPr>
          <w:rFonts w:ascii="Arial" w:hAnsi="Arial" w:cs="Arial"/>
          <w:lang w:val="en-GB"/>
        </w:rPr>
        <w:t>Jiménez</w:t>
      </w:r>
      <w:r w:rsidRPr="0095282D">
        <w:rPr>
          <w:rFonts w:ascii="Arial" w:hAnsi="Arial" w:cs="Arial"/>
          <w:vertAlign w:val="superscript"/>
          <w:lang w:val="en-GB"/>
        </w:rPr>
        <w:t>a</w:t>
      </w:r>
      <w:proofErr w:type="spellEnd"/>
      <w:r w:rsidRPr="0095282D">
        <w:rPr>
          <w:rFonts w:ascii="Arial" w:hAnsi="Arial" w:cs="Arial"/>
          <w:lang w:val="en-GB"/>
        </w:rPr>
        <w:t xml:space="preserve">, </w:t>
      </w:r>
      <w:proofErr w:type="spellStart"/>
      <w:r w:rsidR="0095282D" w:rsidRPr="0095282D">
        <w:rPr>
          <w:rFonts w:ascii="Arial" w:hAnsi="Arial" w:cs="Arial"/>
          <w:lang w:val="en-GB"/>
        </w:rPr>
        <w:t>Enqi</w:t>
      </w:r>
      <w:proofErr w:type="spellEnd"/>
      <w:r w:rsidR="0095282D" w:rsidRPr="0095282D">
        <w:rPr>
          <w:rFonts w:ascii="Arial" w:hAnsi="Arial" w:cs="Arial"/>
          <w:lang w:val="en-GB"/>
        </w:rPr>
        <w:t xml:space="preserve"> </w:t>
      </w:r>
      <w:proofErr w:type="spellStart"/>
      <w:proofErr w:type="gramStart"/>
      <w:r w:rsidR="0095282D" w:rsidRPr="0095282D">
        <w:rPr>
          <w:rFonts w:ascii="Arial" w:hAnsi="Arial" w:cs="Arial"/>
          <w:lang w:val="en-GB"/>
        </w:rPr>
        <w:t>Bu</w:t>
      </w:r>
      <w:r w:rsidR="0095282D" w:rsidRPr="0095282D">
        <w:rPr>
          <w:rFonts w:ascii="Arial" w:hAnsi="Arial" w:cs="Arial"/>
          <w:vertAlign w:val="superscript"/>
          <w:lang w:val="en-GB"/>
        </w:rPr>
        <w:t>a,b</w:t>
      </w:r>
      <w:proofErr w:type="spellEnd"/>
      <w:proofErr w:type="gramEnd"/>
      <w:r w:rsidR="0095282D" w:rsidRPr="0095282D">
        <w:rPr>
          <w:rFonts w:ascii="Arial" w:hAnsi="Arial" w:cs="Arial"/>
          <w:lang w:val="en-GB"/>
        </w:rPr>
        <w:t xml:space="preserve">, </w:t>
      </w:r>
      <w:r w:rsidRPr="0095282D">
        <w:rPr>
          <w:rFonts w:ascii="Arial" w:hAnsi="Arial" w:cs="Arial"/>
          <w:lang w:val="en-GB"/>
        </w:rPr>
        <w:t xml:space="preserve">Daniel </w:t>
      </w:r>
      <w:proofErr w:type="spellStart"/>
      <w:proofErr w:type="gramStart"/>
      <w:r w:rsidRPr="0095282D">
        <w:rPr>
          <w:rFonts w:ascii="Arial" w:hAnsi="Arial" w:cs="Arial"/>
          <w:lang w:val="en-GB"/>
        </w:rPr>
        <w:t>Goma</w:t>
      </w:r>
      <w:r w:rsidR="0095282D">
        <w:rPr>
          <w:rFonts w:ascii="Arial" w:hAnsi="Arial" w:cs="Arial"/>
          <w:vertAlign w:val="superscript"/>
          <w:lang w:val="en-GB"/>
        </w:rPr>
        <w:t>c</w:t>
      </w:r>
      <w:r w:rsidRPr="0095282D">
        <w:rPr>
          <w:rFonts w:ascii="Arial" w:hAnsi="Arial" w:cs="Arial"/>
          <w:vertAlign w:val="superscript"/>
          <w:lang w:val="en-GB"/>
        </w:rPr>
        <w:t>,</w:t>
      </w:r>
      <w:r w:rsidR="0095282D">
        <w:rPr>
          <w:rFonts w:ascii="Arial" w:hAnsi="Arial" w:cs="Arial"/>
          <w:vertAlign w:val="superscript"/>
          <w:lang w:val="en-GB"/>
        </w:rPr>
        <w:t>d</w:t>
      </w:r>
      <w:proofErr w:type="spellEnd"/>
      <w:proofErr w:type="gramEnd"/>
      <w:r w:rsidRPr="0095282D">
        <w:rPr>
          <w:rFonts w:ascii="Arial" w:hAnsi="Arial" w:cs="Arial"/>
          <w:lang w:val="en-GB"/>
        </w:rPr>
        <w:t xml:space="preserve">, Almudena </w:t>
      </w:r>
      <w:proofErr w:type="spellStart"/>
      <w:proofErr w:type="gramStart"/>
      <w:r w:rsidRPr="0095282D">
        <w:rPr>
          <w:rFonts w:ascii="Arial" w:hAnsi="Arial" w:cs="Arial"/>
          <w:lang w:val="en-GB"/>
        </w:rPr>
        <w:t>Aguinaco</w:t>
      </w:r>
      <w:r w:rsidRPr="0095282D">
        <w:rPr>
          <w:rFonts w:ascii="Arial" w:hAnsi="Arial" w:cs="Arial"/>
          <w:vertAlign w:val="superscript"/>
          <w:lang w:val="en-GB"/>
        </w:rPr>
        <w:t>b,</w:t>
      </w:r>
      <w:r w:rsidR="0095282D">
        <w:rPr>
          <w:rFonts w:ascii="Arial" w:hAnsi="Arial" w:cs="Arial"/>
          <w:vertAlign w:val="superscript"/>
          <w:lang w:val="en-GB"/>
        </w:rPr>
        <w:t>e</w:t>
      </w:r>
      <w:proofErr w:type="spellEnd"/>
      <w:proofErr w:type="gramEnd"/>
      <w:r w:rsidRPr="0095282D">
        <w:rPr>
          <w:rFonts w:ascii="Arial" w:hAnsi="Arial" w:cs="Arial"/>
          <w:lang w:val="en-GB"/>
        </w:rPr>
        <w:t xml:space="preserve">, </w:t>
      </w:r>
      <w:r w:rsidR="0095282D" w:rsidRPr="0095282D">
        <w:rPr>
          <w:rFonts w:ascii="Arial" w:hAnsi="Arial" w:cs="Arial"/>
          <w:lang w:val="en-GB"/>
        </w:rPr>
        <w:t>Juan Jo</w:t>
      </w:r>
      <w:r w:rsidR="0095282D">
        <w:rPr>
          <w:rFonts w:ascii="Arial" w:hAnsi="Arial" w:cs="Arial"/>
          <w:lang w:val="en-GB"/>
        </w:rPr>
        <w:t xml:space="preserve">sé </w:t>
      </w:r>
      <w:proofErr w:type="spellStart"/>
      <w:proofErr w:type="gramStart"/>
      <w:r w:rsidR="0095282D">
        <w:rPr>
          <w:rFonts w:ascii="Arial" w:hAnsi="Arial" w:cs="Arial"/>
          <w:lang w:val="en-GB"/>
        </w:rPr>
        <w:t>Delgado</w:t>
      </w:r>
      <w:r w:rsidR="0095282D">
        <w:rPr>
          <w:rFonts w:ascii="Arial" w:hAnsi="Arial" w:cs="Arial"/>
          <w:vertAlign w:val="superscript"/>
          <w:lang w:val="en-GB"/>
        </w:rPr>
        <w:t>a,b</w:t>
      </w:r>
      <w:proofErr w:type="spellEnd"/>
      <w:proofErr w:type="gramEnd"/>
      <w:r w:rsidRPr="0095282D">
        <w:rPr>
          <w:rFonts w:ascii="Arial" w:hAnsi="Arial" w:cs="Arial"/>
          <w:lang w:val="en-GB"/>
        </w:rPr>
        <w:t xml:space="preserve">, José María </w:t>
      </w:r>
      <w:proofErr w:type="spellStart"/>
      <w:proofErr w:type="gramStart"/>
      <w:r w:rsidRPr="0095282D">
        <w:rPr>
          <w:rFonts w:ascii="Arial" w:hAnsi="Arial" w:cs="Arial"/>
          <w:lang w:val="en-GB"/>
        </w:rPr>
        <w:t>Pintado</w:t>
      </w:r>
      <w:r w:rsidRPr="0095282D">
        <w:rPr>
          <w:rFonts w:ascii="Arial" w:hAnsi="Arial" w:cs="Arial"/>
          <w:vertAlign w:val="superscript"/>
          <w:lang w:val="en-GB"/>
        </w:rPr>
        <w:t>a,b</w:t>
      </w:r>
      <w:proofErr w:type="spellEnd"/>
      <w:proofErr w:type="gramEnd"/>
      <w:r w:rsidRPr="0095282D">
        <w:rPr>
          <w:rFonts w:ascii="Arial" w:hAnsi="Arial" w:cs="Arial"/>
          <w:lang w:val="en-GB"/>
        </w:rPr>
        <w:t xml:space="preserve">, Ginesa </w:t>
      </w:r>
      <w:proofErr w:type="spellStart"/>
      <w:proofErr w:type="gramStart"/>
      <w:r w:rsidRPr="0095282D">
        <w:rPr>
          <w:rFonts w:ascii="Arial" w:hAnsi="Arial" w:cs="Arial"/>
          <w:lang w:val="en-GB"/>
        </w:rPr>
        <w:t>Blanco</w:t>
      </w:r>
      <w:r w:rsidRPr="0095282D">
        <w:rPr>
          <w:rFonts w:ascii="Arial" w:hAnsi="Arial" w:cs="Arial"/>
          <w:vertAlign w:val="superscript"/>
          <w:lang w:val="en-GB"/>
        </w:rPr>
        <w:t>a,b</w:t>
      </w:r>
      <w:proofErr w:type="spellEnd"/>
      <w:proofErr w:type="gramEnd"/>
      <w:r w:rsidRPr="0095282D">
        <w:rPr>
          <w:rFonts w:ascii="Arial" w:hAnsi="Arial" w:cs="Arial"/>
          <w:lang w:val="en-GB"/>
        </w:rPr>
        <w:t>, Adrián Bogeat</w:t>
      </w:r>
      <w:r w:rsidR="0095282D">
        <w:rPr>
          <w:rFonts w:ascii="Arial" w:hAnsi="Arial" w:cs="Arial"/>
          <w:lang w:val="en-GB"/>
        </w:rPr>
        <w:t xml:space="preserve"> </w:t>
      </w:r>
      <w:proofErr w:type="gramStart"/>
      <w:r w:rsidRPr="0095282D">
        <w:rPr>
          <w:rFonts w:ascii="Arial" w:hAnsi="Arial" w:cs="Arial"/>
          <w:lang w:val="en-GB"/>
        </w:rPr>
        <w:t>Barroso</w:t>
      </w:r>
      <w:r w:rsidR="0095282D">
        <w:rPr>
          <w:rFonts w:ascii="Arial" w:hAnsi="Arial" w:cs="Arial"/>
          <w:vertAlign w:val="superscript"/>
          <w:lang w:val="en-GB"/>
        </w:rPr>
        <w:t>f</w:t>
      </w:r>
      <w:r w:rsidRPr="0095282D">
        <w:rPr>
          <w:rFonts w:ascii="Arial" w:hAnsi="Arial" w:cs="Arial"/>
          <w:vertAlign w:val="superscript"/>
          <w:lang w:val="en-GB"/>
        </w:rPr>
        <w:t>,</w:t>
      </w:r>
      <w:r w:rsidRPr="0095282D">
        <w:rPr>
          <w:rFonts w:ascii="Arial" w:hAnsi="Arial" w:cs="Arial"/>
          <w:lang w:val="en-GB"/>
        </w:rPr>
        <w:t>*</w:t>
      </w:r>
      <w:proofErr w:type="gramEnd"/>
    </w:p>
    <w:p w14:paraId="47DFC163" w14:textId="77777777" w:rsidR="001B0B20" w:rsidRPr="0071648F" w:rsidRDefault="001B0B20" w:rsidP="001B0B20">
      <w:pPr>
        <w:spacing w:line="360" w:lineRule="auto"/>
        <w:jc w:val="both"/>
        <w:rPr>
          <w:rFonts w:ascii="Arial" w:hAnsi="Arial" w:cs="Arial"/>
        </w:rPr>
      </w:pPr>
      <w:r w:rsidRPr="0071648F">
        <w:rPr>
          <w:rFonts w:ascii="Arial" w:hAnsi="Arial" w:cs="Arial"/>
          <w:vertAlign w:val="superscript"/>
        </w:rPr>
        <w:t xml:space="preserve">a </w:t>
      </w:r>
      <w:r w:rsidRPr="0071648F">
        <w:rPr>
          <w:rFonts w:ascii="Arial" w:hAnsi="Arial" w:cs="Arial"/>
          <w:i/>
        </w:rPr>
        <w:t>Departamento de Ciencia de los Materiales e Ingeniería Metalúrgica y Química Inorgánica, Facultad de Ciencias, Universidad de Cádiz, Campus Río San Pedro s/n, 11510 Puerto Real (Cádiz), Spain</w:t>
      </w:r>
    </w:p>
    <w:p w14:paraId="6E0ACA54" w14:textId="77777777" w:rsidR="001B0B20" w:rsidRDefault="001B0B20" w:rsidP="001B0B20">
      <w:pPr>
        <w:spacing w:line="360" w:lineRule="auto"/>
        <w:jc w:val="both"/>
        <w:rPr>
          <w:rFonts w:ascii="Arial" w:hAnsi="Arial" w:cs="Arial"/>
          <w:i/>
        </w:rPr>
      </w:pPr>
      <w:r w:rsidRPr="0071648F">
        <w:rPr>
          <w:rFonts w:ascii="Arial" w:hAnsi="Arial" w:cs="Arial"/>
          <w:vertAlign w:val="superscript"/>
        </w:rPr>
        <w:t xml:space="preserve">b </w:t>
      </w:r>
      <w:r w:rsidRPr="0071648F">
        <w:rPr>
          <w:rFonts w:ascii="Arial" w:hAnsi="Arial" w:cs="Arial"/>
          <w:i/>
        </w:rPr>
        <w:t>Instituto Universitario de Investigación en Microscopía Electrónica y Materiales (IMEYMAT), Facultad de Ciencias, Universidad de Cádiz, Campus Río San Pedro s/n, 11510 Puerto Real (Cádiz), Spain</w:t>
      </w:r>
    </w:p>
    <w:p w14:paraId="0BE4E8CF" w14:textId="238CCA2D" w:rsidR="0095282D" w:rsidRDefault="0095282D" w:rsidP="001B0B20">
      <w:pPr>
        <w:spacing w:line="360" w:lineRule="auto"/>
        <w:jc w:val="both"/>
        <w:rPr>
          <w:rFonts w:ascii="Arial" w:hAnsi="Arial" w:cs="Arial"/>
          <w:i/>
          <w:iCs/>
          <w:lang w:val="en-GB"/>
        </w:rPr>
      </w:pPr>
      <w:r w:rsidRPr="0095282D">
        <w:rPr>
          <w:rFonts w:ascii="Arial" w:hAnsi="Arial" w:cs="Arial"/>
          <w:vertAlign w:val="superscript"/>
          <w:lang w:val="en-GB"/>
        </w:rPr>
        <w:t>c</w:t>
      </w:r>
      <w:r w:rsidRPr="0095282D">
        <w:rPr>
          <w:rFonts w:ascii="Arial" w:hAnsi="Arial" w:cs="Arial"/>
          <w:vertAlign w:val="superscript"/>
          <w:lang w:val="en-GB"/>
        </w:rPr>
        <w:t xml:space="preserve"> </w:t>
      </w:r>
      <w:r w:rsidRPr="0095282D">
        <w:rPr>
          <w:rFonts w:ascii="Arial" w:hAnsi="Arial" w:cs="Arial"/>
          <w:i/>
          <w:iCs/>
          <w:lang w:val="en-GB"/>
        </w:rPr>
        <w:t>Department of Chemical Engineering, University of the Basque Country UPV/EHU, P.O. Box 644, E48080 Bilbao, Spain</w:t>
      </w:r>
    </w:p>
    <w:p w14:paraId="664D04B3" w14:textId="0C634779" w:rsidR="0095282D" w:rsidRPr="0095282D" w:rsidRDefault="0095282D" w:rsidP="001B0B20">
      <w:pPr>
        <w:spacing w:line="360" w:lineRule="auto"/>
        <w:jc w:val="both"/>
        <w:rPr>
          <w:rFonts w:ascii="Arial" w:hAnsi="Arial" w:cs="Arial"/>
          <w:lang w:val="en-GB"/>
        </w:rPr>
      </w:pPr>
      <w:r w:rsidRPr="0095282D">
        <w:rPr>
          <w:rFonts w:ascii="Arial" w:hAnsi="Arial" w:cs="Arial"/>
          <w:i/>
          <w:iCs/>
          <w:vertAlign w:val="superscript"/>
          <w:lang w:val="en-GB"/>
        </w:rPr>
        <w:t xml:space="preserve">d </w:t>
      </w:r>
      <w:r w:rsidRPr="0095282D">
        <w:rPr>
          <w:rFonts w:ascii="Arial" w:hAnsi="Arial" w:cs="Arial"/>
          <w:i/>
          <w:iCs/>
          <w:lang w:val="en-GB"/>
        </w:rPr>
        <w:t>School of Chemistry and Chemical Engineering, Queen’s University Belfast, Belfast BT9 5AG, U.K.</w:t>
      </w:r>
    </w:p>
    <w:p w14:paraId="2F00F0C7" w14:textId="086C0711" w:rsidR="001B0B20" w:rsidRPr="0071648F" w:rsidRDefault="0095282D" w:rsidP="001B0B20">
      <w:p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vertAlign w:val="superscript"/>
        </w:rPr>
        <w:t>e</w:t>
      </w:r>
      <w:proofErr w:type="spellEnd"/>
      <w:r w:rsidR="001B0B20" w:rsidRPr="0071648F">
        <w:rPr>
          <w:rFonts w:ascii="Arial" w:hAnsi="Arial" w:cs="Arial"/>
          <w:vertAlign w:val="superscript"/>
        </w:rPr>
        <w:t xml:space="preserve"> </w:t>
      </w:r>
      <w:r w:rsidR="001B0B20" w:rsidRPr="0071648F">
        <w:rPr>
          <w:rFonts w:ascii="Arial" w:hAnsi="Arial" w:cs="Arial"/>
          <w:i/>
        </w:rPr>
        <w:t>Departamento de Física de la Materia Condensada, Facultad de Ciencias, Universidad de Cádiz, Campus Río San Pedro s/n, 11510 Puerto Real (Cádiz), Spain</w:t>
      </w:r>
    </w:p>
    <w:p w14:paraId="5221CA4C" w14:textId="4B706A0B" w:rsidR="001B0B20" w:rsidRDefault="0095282D" w:rsidP="001B0B20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vertAlign w:val="superscript"/>
        </w:rPr>
        <w:t>f</w:t>
      </w:r>
      <w:r w:rsidR="001B0B20" w:rsidRPr="0071648F">
        <w:rPr>
          <w:rFonts w:ascii="Arial" w:hAnsi="Arial" w:cs="Arial"/>
          <w:vertAlign w:val="superscript"/>
        </w:rPr>
        <w:t xml:space="preserve"> </w:t>
      </w:r>
      <w:r w:rsidR="001B0B20" w:rsidRPr="0071648F">
        <w:rPr>
          <w:rFonts w:ascii="Arial" w:hAnsi="Arial" w:cs="Arial"/>
          <w:i/>
        </w:rPr>
        <w:t>GIR QUESCAT, Departamento de Química Inorgánica, Universidad de Salamanca, 37008 Salamanca, Spain</w:t>
      </w:r>
    </w:p>
    <w:p w14:paraId="755AB4CD" w14:textId="77777777" w:rsidR="001B0B20" w:rsidRPr="00CD565B" w:rsidRDefault="001B0B20" w:rsidP="001B0B20">
      <w:pPr>
        <w:spacing w:line="360" w:lineRule="auto"/>
        <w:jc w:val="both"/>
        <w:rPr>
          <w:rFonts w:ascii="Arial" w:hAnsi="Arial" w:cs="Arial"/>
          <w:lang w:val="en-GB"/>
        </w:rPr>
      </w:pPr>
      <w:r w:rsidRPr="00CD565B">
        <w:rPr>
          <w:rFonts w:ascii="Arial" w:hAnsi="Arial" w:cs="Arial"/>
          <w:lang w:val="en-GB"/>
        </w:rPr>
        <w:t>*Corresponding author.</w:t>
      </w:r>
    </w:p>
    <w:p w14:paraId="33D70B98" w14:textId="48FC5098" w:rsidR="001B0B20" w:rsidRPr="00D8723A" w:rsidRDefault="001B0B20" w:rsidP="001B0B20">
      <w:pPr>
        <w:spacing w:line="360" w:lineRule="auto"/>
        <w:jc w:val="both"/>
        <w:rPr>
          <w:rFonts w:ascii="Arial" w:hAnsi="Arial" w:cs="Arial"/>
          <w:lang w:val="en-GB"/>
        </w:rPr>
      </w:pPr>
      <w:r w:rsidRPr="00CD565B">
        <w:rPr>
          <w:rFonts w:ascii="Arial" w:hAnsi="Arial" w:cs="Arial"/>
          <w:i/>
          <w:lang w:val="en-GB"/>
        </w:rPr>
        <w:t>E-mail address</w:t>
      </w:r>
      <w:r w:rsidRPr="00CD565B">
        <w:rPr>
          <w:rFonts w:ascii="Arial" w:hAnsi="Arial" w:cs="Arial"/>
          <w:lang w:val="en-GB"/>
        </w:rPr>
        <w:t>: adrianbogeat@usal.es (A</w:t>
      </w:r>
      <w:r w:rsidR="0095282D">
        <w:rPr>
          <w:rFonts w:ascii="Arial" w:hAnsi="Arial" w:cs="Arial"/>
          <w:lang w:val="en-GB"/>
        </w:rPr>
        <w:t xml:space="preserve">drián </w:t>
      </w:r>
      <w:r w:rsidRPr="00CD565B">
        <w:rPr>
          <w:rFonts w:ascii="Arial" w:hAnsi="Arial" w:cs="Arial"/>
          <w:lang w:val="en-GB"/>
        </w:rPr>
        <w:t>Bogeat</w:t>
      </w:r>
      <w:r w:rsidR="0095282D">
        <w:rPr>
          <w:rFonts w:ascii="Arial" w:hAnsi="Arial" w:cs="Arial"/>
          <w:lang w:val="en-GB"/>
        </w:rPr>
        <w:t xml:space="preserve"> </w:t>
      </w:r>
      <w:r w:rsidRPr="00CD565B">
        <w:rPr>
          <w:rFonts w:ascii="Arial" w:hAnsi="Arial" w:cs="Arial"/>
          <w:lang w:val="en-GB"/>
        </w:rPr>
        <w:t>Barroso).</w:t>
      </w:r>
    </w:p>
    <w:p w14:paraId="15D853D3" w14:textId="12ACC30B" w:rsidR="0095282D" w:rsidRDefault="0095282D">
      <w:pPr>
        <w:rPr>
          <w:lang w:val="en-GB"/>
        </w:rPr>
      </w:pPr>
      <w:r>
        <w:rPr>
          <w:lang w:val="en-GB"/>
        </w:rPr>
        <w:br w:type="page"/>
      </w:r>
    </w:p>
    <w:p w14:paraId="08C33F16" w14:textId="59D815C9" w:rsidR="00922CFD" w:rsidRPr="0095282D" w:rsidRDefault="0095282D" w:rsidP="0095282D">
      <w:pPr>
        <w:spacing w:line="240" w:lineRule="auto"/>
        <w:jc w:val="center"/>
        <w:rPr>
          <w:rFonts w:ascii="Arial" w:hAnsi="Arial" w:cs="Arial"/>
          <w:lang w:val="en-GB"/>
        </w:rPr>
      </w:pPr>
      <w:r>
        <w:rPr>
          <w:noProof/>
          <w:lang w:val="en-GB"/>
          <w14:ligatures w14:val="standardContextual"/>
        </w:rPr>
        <w:lastRenderedPageBreak/>
        <w:drawing>
          <wp:inline distT="0" distB="0" distL="0" distR="0" wp14:anchorId="51C8B6B5" wp14:editId="38AAD9B1">
            <wp:extent cx="2880000" cy="5652215"/>
            <wp:effectExtent l="0" t="0" r="0" b="5715"/>
            <wp:docPr id="21146224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622439" name="Imagen 2114622439"/>
                    <pic:cNvPicPr/>
                  </pic:nvPicPr>
                  <pic:blipFill rotWithShape="1">
                    <a:blip r:embed="rId4"/>
                    <a:srcRect l="38913" t="10920" r="38322" b="9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565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C8998E" w14:textId="56FB0F3B" w:rsidR="0095282D" w:rsidRDefault="0095282D" w:rsidP="0095282D">
      <w:pPr>
        <w:spacing w:line="360" w:lineRule="auto"/>
        <w:jc w:val="both"/>
        <w:rPr>
          <w:rFonts w:ascii="Arial" w:hAnsi="Arial" w:cs="Arial"/>
          <w:lang w:val="en-GB"/>
        </w:rPr>
      </w:pPr>
      <w:r w:rsidRPr="0095282D">
        <w:rPr>
          <w:rFonts w:ascii="Arial" w:hAnsi="Arial" w:cs="Arial"/>
          <w:b/>
          <w:bCs/>
          <w:lang w:val="en-GB"/>
        </w:rPr>
        <w:t xml:space="preserve">Fig. </w:t>
      </w:r>
      <w:r w:rsidRPr="0095282D">
        <w:rPr>
          <w:rFonts w:ascii="Arial" w:hAnsi="Arial" w:cs="Arial"/>
          <w:b/>
          <w:bCs/>
          <w:lang w:val="en-GB"/>
        </w:rPr>
        <w:t>S1</w:t>
      </w:r>
      <w:r w:rsidRPr="0095282D">
        <w:rPr>
          <w:rFonts w:ascii="Arial" w:hAnsi="Arial" w:cs="Arial"/>
          <w:lang w:val="en-GB"/>
        </w:rPr>
        <w:t xml:space="preserve"> High-resolution XPS spectra of</w:t>
      </w:r>
      <w:r>
        <w:rPr>
          <w:rFonts w:ascii="Arial" w:hAnsi="Arial" w:cs="Arial"/>
          <w:lang w:val="en-GB"/>
        </w:rPr>
        <w:t xml:space="preserve"> </w:t>
      </w:r>
      <w:r w:rsidRPr="0095282D">
        <w:rPr>
          <w:rFonts w:ascii="Arial" w:hAnsi="Arial" w:cs="Arial"/>
          <w:lang w:val="en-GB"/>
        </w:rPr>
        <w:t>the N 1</w:t>
      </w:r>
      <w:r w:rsidRPr="0095282D">
        <w:rPr>
          <w:rFonts w:ascii="Arial" w:hAnsi="Arial" w:cs="Arial"/>
          <w:i/>
          <w:iCs/>
          <w:lang w:val="en-GB"/>
        </w:rPr>
        <w:t>s</w:t>
      </w:r>
      <w:r w:rsidRPr="0095282D">
        <w:rPr>
          <w:rFonts w:ascii="Arial" w:hAnsi="Arial" w:cs="Arial"/>
          <w:lang w:val="en-GB"/>
        </w:rPr>
        <w:t xml:space="preserve"> core level for the CeO</w:t>
      </w:r>
      <w:r w:rsidRPr="0095282D">
        <w:rPr>
          <w:rFonts w:ascii="Arial" w:hAnsi="Arial" w:cs="Arial"/>
          <w:vertAlign w:val="subscript"/>
          <w:lang w:val="en-GB"/>
        </w:rPr>
        <w:t>2</w:t>
      </w:r>
      <w:r w:rsidRPr="0095282D">
        <w:rPr>
          <w:rFonts w:ascii="Arial" w:hAnsi="Arial" w:cs="Arial"/>
          <w:lang w:val="en-GB"/>
        </w:rPr>
        <w:t xml:space="preserve"> NCs_Phen-0.08 hybrid material</w:t>
      </w:r>
      <w:r>
        <w:rPr>
          <w:rFonts w:ascii="Arial" w:hAnsi="Arial" w:cs="Arial"/>
          <w:lang w:val="en-GB"/>
        </w:rPr>
        <w:t>.</w:t>
      </w:r>
    </w:p>
    <w:p w14:paraId="78841FA0" w14:textId="77777777" w:rsidR="0095282D" w:rsidRDefault="0095282D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4CA7A894" w14:textId="3AEBF817" w:rsidR="0095282D" w:rsidRDefault="00752E0C" w:rsidP="00752E0C">
      <w:pPr>
        <w:spacing w:line="240" w:lineRule="auto"/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/>
          <w14:ligatures w14:val="standardContextual"/>
        </w:rPr>
        <w:lastRenderedPageBreak/>
        <w:drawing>
          <wp:inline distT="0" distB="0" distL="0" distR="0" wp14:anchorId="09995789" wp14:editId="45268E36">
            <wp:extent cx="3600000" cy="2980513"/>
            <wp:effectExtent l="0" t="0" r="635" b="0"/>
            <wp:docPr id="7846510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51026" name="Imagen 784651026"/>
                    <pic:cNvPicPr/>
                  </pic:nvPicPr>
                  <pic:blipFill rotWithShape="1">
                    <a:blip r:embed="rId5"/>
                    <a:srcRect l="26624" t="19179" r="27993" b="140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980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89109D" w14:textId="1EDA86F7" w:rsidR="0095282D" w:rsidRPr="0095282D" w:rsidRDefault="0095282D" w:rsidP="0095282D">
      <w:pPr>
        <w:spacing w:line="360" w:lineRule="auto"/>
        <w:jc w:val="both"/>
        <w:rPr>
          <w:rFonts w:ascii="Arial" w:hAnsi="Arial" w:cs="Arial"/>
          <w:lang w:val="en-GB"/>
        </w:rPr>
      </w:pPr>
      <w:r w:rsidRPr="0095282D">
        <w:rPr>
          <w:rFonts w:ascii="Arial" w:hAnsi="Arial" w:cs="Arial"/>
          <w:b/>
          <w:bCs/>
          <w:lang w:val="en-GB"/>
        </w:rPr>
        <w:t xml:space="preserve">Fig. </w:t>
      </w:r>
      <w:r w:rsidRPr="0095282D">
        <w:rPr>
          <w:rFonts w:ascii="Arial" w:hAnsi="Arial" w:cs="Arial"/>
          <w:b/>
          <w:bCs/>
          <w:lang w:val="en-GB"/>
        </w:rPr>
        <w:t>S2</w:t>
      </w:r>
      <w:r w:rsidRPr="0095282D">
        <w:rPr>
          <w:rFonts w:ascii="Arial" w:hAnsi="Arial" w:cs="Arial"/>
          <w:lang w:val="en-GB"/>
        </w:rPr>
        <w:t xml:space="preserve"> PXRD patterns of the as-prepared </w:t>
      </w:r>
      <w:proofErr w:type="spellStart"/>
      <w:r w:rsidRPr="0095282D">
        <w:rPr>
          <w:rFonts w:ascii="Arial" w:hAnsi="Arial" w:cs="Arial"/>
          <w:lang w:val="en-GB"/>
        </w:rPr>
        <w:t>organoceria</w:t>
      </w:r>
      <w:proofErr w:type="spellEnd"/>
      <w:r w:rsidRPr="0095282D">
        <w:rPr>
          <w:rFonts w:ascii="Arial" w:hAnsi="Arial" w:cs="Arial"/>
          <w:lang w:val="en-GB"/>
        </w:rPr>
        <w:t xml:space="preserve"> hybrid materials compared to the </w:t>
      </w:r>
      <w:proofErr w:type="spellStart"/>
      <w:r w:rsidRPr="0095282D">
        <w:rPr>
          <w:rFonts w:ascii="Arial" w:hAnsi="Arial" w:cs="Arial"/>
          <w:lang w:val="en-GB"/>
        </w:rPr>
        <w:t>phen</w:t>
      </w:r>
      <w:proofErr w:type="spellEnd"/>
      <w:r w:rsidRPr="0095282D">
        <w:rPr>
          <w:rFonts w:ascii="Arial" w:hAnsi="Arial" w:cs="Arial"/>
          <w:lang w:val="en-GB"/>
        </w:rPr>
        <w:t>-free CeO</w:t>
      </w:r>
      <w:r w:rsidRPr="0095282D">
        <w:rPr>
          <w:rFonts w:ascii="Arial" w:hAnsi="Arial" w:cs="Arial"/>
          <w:vertAlign w:val="subscript"/>
          <w:lang w:val="en-GB"/>
        </w:rPr>
        <w:t>2</w:t>
      </w:r>
      <w:r w:rsidRPr="0095282D">
        <w:rPr>
          <w:rFonts w:ascii="Arial" w:hAnsi="Arial" w:cs="Arial"/>
          <w:lang w:val="en-GB"/>
        </w:rPr>
        <w:t xml:space="preserve"> NCs control sample. Enlarged view of the (111) diffraction peak.</w:t>
      </w:r>
    </w:p>
    <w:sectPr w:rsidR="0095282D" w:rsidRPr="009528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20"/>
    <w:rsid w:val="001B0B20"/>
    <w:rsid w:val="00573685"/>
    <w:rsid w:val="00752E0C"/>
    <w:rsid w:val="00922CFD"/>
    <w:rsid w:val="0095282D"/>
    <w:rsid w:val="00BF6D02"/>
    <w:rsid w:val="00ED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A83BFA"/>
  <w15:chartTrackingRefBased/>
  <w15:docId w15:val="{BD0E2C31-BBED-4299-A0CB-E493E341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B20"/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B0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0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0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0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0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0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0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0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0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0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0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0B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0B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0B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0B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0B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0B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0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0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0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0B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0B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0B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0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0B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0B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227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ADRIÁN BOGEAT BARROSO</dc:creator>
  <cp:keywords/>
  <dc:description/>
  <cp:lastModifiedBy>ADRIÁN BOGEAT BARROSO</cp:lastModifiedBy>
  <cp:revision>3</cp:revision>
  <dcterms:created xsi:type="dcterms:W3CDTF">2026-02-26T09:56:00Z</dcterms:created>
  <dcterms:modified xsi:type="dcterms:W3CDTF">2026-02-26T10:10:00Z</dcterms:modified>
</cp:coreProperties>
</file>